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9B" w:rsidRPr="00293267" w:rsidRDefault="000B0C99" w:rsidP="00293267">
      <w:pPr>
        <w:jc w:val="center"/>
        <w:rPr>
          <w:rFonts w:ascii="Tahoma" w:eastAsia="Times New Roman" w:hAnsi="Tahoma" w:cs="Tahoma"/>
          <w:color w:val="000000"/>
          <w:sz w:val="24"/>
          <w:szCs w:val="20"/>
        </w:rPr>
      </w:pPr>
      <w:r w:rsidRPr="00E9024C">
        <w:rPr>
          <w:b/>
          <w:noProof/>
          <w:sz w:val="28"/>
          <w:szCs w:val="28"/>
          <w:lang w:eastAsia="de-AT"/>
        </w:rPr>
        <w:drawing>
          <wp:anchor distT="0" distB="0" distL="114300" distR="114300" simplePos="0" relativeHeight="251659264" behindDoc="0" locked="0" layoutInCell="1" allowOverlap="1" wp14:anchorId="13AC7EEB" wp14:editId="5B8DB6D7">
            <wp:simplePos x="0" y="0"/>
            <wp:positionH relativeFrom="margin">
              <wp:align>right</wp:align>
            </wp:positionH>
            <wp:positionV relativeFrom="paragraph">
              <wp:posOffset>0</wp:posOffset>
            </wp:positionV>
            <wp:extent cx="1171575" cy="1717675"/>
            <wp:effectExtent l="0" t="0" r="9525" b="0"/>
            <wp:wrapSquare wrapText="bothSides"/>
            <wp:docPr id="14" name="Grafik 14" descr="M:\Profil\Eigene-Dateien\ANDASymposium2018\Anda_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fil\Eigene-Dateien\ANDASymposium2018\Anda_gel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59B" w:rsidRPr="00293267">
        <w:rPr>
          <w:rFonts w:ascii="Tahoma" w:eastAsia="Times New Roman" w:hAnsi="Tahoma" w:cs="Tahoma"/>
          <w:color w:val="000000"/>
          <w:sz w:val="24"/>
          <w:szCs w:val="20"/>
        </w:rPr>
        <w:t>Pressemitteilung:</w:t>
      </w:r>
    </w:p>
    <w:p w:rsidR="00293267" w:rsidRPr="003C52A6" w:rsidRDefault="00AE559B" w:rsidP="00293267">
      <w:pPr>
        <w:jc w:val="center"/>
        <w:rPr>
          <w:rFonts w:ascii="Tahoma" w:eastAsia="Times New Roman" w:hAnsi="Tahoma" w:cs="Tahoma"/>
          <w:b/>
          <w:color w:val="000000"/>
          <w:sz w:val="28"/>
          <w:szCs w:val="20"/>
        </w:rPr>
      </w:pPr>
      <w:r w:rsidRPr="003C52A6">
        <w:rPr>
          <w:rFonts w:ascii="Tahoma" w:eastAsia="Times New Roman" w:hAnsi="Tahoma" w:cs="Tahoma"/>
          <w:b/>
          <w:color w:val="000000"/>
          <w:sz w:val="28"/>
          <w:szCs w:val="20"/>
        </w:rPr>
        <w:t>Pflege der Zukunft</w:t>
      </w:r>
      <w:r w:rsidR="00293267" w:rsidRPr="003C52A6">
        <w:rPr>
          <w:rFonts w:ascii="Tahoma" w:eastAsia="Times New Roman" w:hAnsi="Tahoma" w:cs="Tahoma"/>
          <w:b/>
          <w:color w:val="000000"/>
          <w:sz w:val="28"/>
          <w:szCs w:val="20"/>
        </w:rPr>
        <w:t xml:space="preserve">: </w:t>
      </w:r>
    </w:p>
    <w:p w:rsidR="00856749" w:rsidRPr="003C52A6" w:rsidRDefault="00293267" w:rsidP="00293267">
      <w:pPr>
        <w:jc w:val="center"/>
        <w:rPr>
          <w:rFonts w:ascii="Tahoma" w:eastAsia="Times New Roman" w:hAnsi="Tahoma" w:cs="Tahoma"/>
          <w:b/>
          <w:color w:val="000000"/>
          <w:sz w:val="28"/>
          <w:szCs w:val="20"/>
        </w:rPr>
      </w:pPr>
      <w:r w:rsidRPr="003C52A6">
        <w:rPr>
          <w:rFonts w:ascii="Tahoma" w:eastAsia="Times New Roman" w:hAnsi="Tahoma" w:cs="Tahoma"/>
          <w:b/>
          <w:color w:val="000000"/>
          <w:sz w:val="28"/>
          <w:szCs w:val="20"/>
        </w:rPr>
        <w:t>Unterstützung durch</w:t>
      </w:r>
      <w:r w:rsidR="00AE559B" w:rsidRPr="003C52A6">
        <w:rPr>
          <w:rFonts w:ascii="Tahoma" w:eastAsia="Times New Roman" w:hAnsi="Tahoma" w:cs="Tahoma"/>
          <w:b/>
          <w:color w:val="000000"/>
          <w:sz w:val="28"/>
          <w:szCs w:val="20"/>
        </w:rPr>
        <w:t xml:space="preserve"> </w:t>
      </w:r>
      <w:proofErr w:type="spellStart"/>
      <w:r w:rsidR="00AE559B" w:rsidRPr="003C52A6">
        <w:rPr>
          <w:rFonts w:ascii="Tahoma" w:eastAsia="Times New Roman" w:hAnsi="Tahoma" w:cs="Tahoma"/>
          <w:b/>
          <w:color w:val="000000"/>
          <w:sz w:val="28"/>
          <w:szCs w:val="20"/>
        </w:rPr>
        <w:t>Robotic</w:t>
      </w:r>
      <w:proofErr w:type="spellEnd"/>
      <w:r w:rsidR="00AE559B" w:rsidRPr="003C52A6">
        <w:rPr>
          <w:rFonts w:ascii="Tahoma" w:eastAsia="Times New Roman" w:hAnsi="Tahoma" w:cs="Tahoma"/>
          <w:b/>
          <w:color w:val="000000"/>
          <w:sz w:val="28"/>
          <w:szCs w:val="20"/>
        </w:rPr>
        <w:t xml:space="preserve"> und</w:t>
      </w:r>
      <w:r w:rsidRPr="003C52A6">
        <w:rPr>
          <w:rFonts w:ascii="Tahoma" w:eastAsia="Times New Roman" w:hAnsi="Tahoma" w:cs="Tahoma"/>
          <w:b/>
          <w:color w:val="000000"/>
          <w:sz w:val="28"/>
          <w:szCs w:val="20"/>
        </w:rPr>
        <w:t xml:space="preserve"> Digitalisierung </w:t>
      </w:r>
    </w:p>
    <w:p w:rsidR="00AE559B" w:rsidRPr="003C52A6" w:rsidRDefault="00293267" w:rsidP="00293267">
      <w:pPr>
        <w:jc w:val="center"/>
        <w:rPr>
          <w:rFonts w:ascii="Tahoma" w:eastAsia="Times New Roman" w:hAnsi="Tahoma" w:cs="Tahoma"/>
          <w:b/>
          <w:color w:val="000000"/>
          <w:sz w:val="28"/>
          <w:szCs w:val="20"/>
        </w:rPr>
      </w:pPr>
      <w:r w:rsidRPr="003C52A6">
        <w:rPr>
          <w:rFonts w:ascii="Tahoma" w:eastAsia="Times New Roman" w:hAnsi="Tahoma" w:cs="Tahoma"/>
          <w:b/>
          <w:color w:val="000000"/>
          <w:sz w:val="28"/>
          <w:szCs w:val="20"/>
        </w:rPr>
        <w:t>in der Pflege</w:t>
      </w:r>
    </w:p>
    <w:p w:rsidR="00293267" w:rsidRDefault="00AE559B" w:rsidP="00293267">
      <w:pPr>
        <w:jc w:val="center"/>
        <w:rPr>
          <w:rFonts w:ascii="Tahoma" w:eastAsia="Times New Roman" w:hAnsi="Tahoma" w:cs="Tahoma"/>
          <w:color w:val="000000"/>
          <w:sz w:val="24"/>
          <w:szCs w:val="20"/>
        </w:rPr>
      </w:pPr>
      <w:r w:rsidRPr="00293267">
        <w:rPr>
          <w:rFonts w:ascii="Tahoma" w:eastAsia="Times New Roman" w:hAnsi="Tahoma" w:cs="Tahoma"/>
          <w:color w:val="000000"/>
          <w:sz w:val="24"/>
          <w:szCs w:val="20"/>
        </w:rPr>
        <w:t>Pflege-Symposium des österreichischen Pflegemanagements</w:t>
      </w:r>
      <w:r w:rsidR="00293267" w:rsidRPr="00293267">
        <w:rPr>
          <w:rFonts w:ascii="Tahoma" w:eastAsia="Times New Roman" w:hAnsi="Tahoma" w:cs="Tahoma"/>
          <w:color w:val="000000"/>
          <w:sz w:val="24"/>
          <w:szCs w:val="20"/>
        </w:rPr>
        <w:t xml:space="preserve"> </w:t>
      </w:r>
    </w:p>
    <w:p w:rsidR="00AE559B" w:rsidRPr="00293267" w:rsidRDefault="00293267" w:rsidP="00293267">
      <w:pPr>
        <w:jc w:val="center"/>
        <w:rPr>
          <w:rFonts w:ascii="Tahoma" w:eastAsia="Times New Roman" w:hAnsi="Tahoma" w:cs="Tahoma"/>
          <w:color w:val="000000"/>
          <w:sz w:val="24"/>
          <w:szCs w:val="20"/>
        </w:rPr>
      </w:pPr>
      <w:r w:rsidRPr="00293267">
        <w:rPr>
          <w:rFonts w:ascii="Tahoma" w:eastAsia="Times New Roman" w:hAnsi="Tahoma" w:cs="Tahoma"/>
          <w:color w:val="000000"/>
          <w:sz w:val="24"/>
          <w:szCs w:val="20"/>
        </w:rPr>
        <w:t>von 6. bis 8. Juni 2018</w:t>
      </w:r>
      <w:r w:rsidR="00AE559B" w:rsidRPr="00293267">
        <w:rPr>
          <w:rFonts w:ascii="Tahoma" w:eastAsia="Times New Roman" w:hAnsi="Tahoma" w:cs="Tahoma"/>
          <w:color w:val="000000"/>
          <w:sz w:val="24"/>
          <w:szCs w:val="20"/>
        </w:rPr>
        <w:t xml:space="preserve"> in St. Veit/</w:t>
      </w:r>
      <w:proofErr w:type="spellStart"/>
      <w:r w:rsidR="00AE559B" w:rsidRPr="00293267">
        <w:rPr>
          <w:rFonts w:ascii="Tahoma" w:eastAsia="Times New Roman" w:hAnsi="Tahoma" w:cs="Tahoma"/>
          <w:color w:val="000000"/>
          <w:sz w:val="24"/>
          <w:szCs w:val="20"/>
        </w:rPr>
        <w:t>Pg</w:t>
      </w:r>
      <w:proofErr w:type="spellEnd"/>
      <w:r w:rsidR="00AE559B" w:rsidRPr="00293267">
        <w:rPr>
          <w:rFonts w:ascii="Tahoma" w:eastAsia="Times New Roman" w:hAnsi="Tahoma" w:cs="Tahoma"/>
          <w:color w:val="000000"/>
          <w:sz w:val="24"/>
          <w:szCs w:val="20"/>
        </w:rPr>
        <w:t>.</w:t>
      </w:r>
    </w:p>
    <w:p w:rsidR="00AE559B" w:rsidRDefault="00AE559B" w:rsidP="00F24A81">
      <w:pPr>
        <w:rPr>
          <w:rFonts w:ascii="Tahoma" w:eastAsia="Times New Roman" w:hAnsi="Tahoma" w:cs="Tahoma"/>
          <w:color w:val="000000"/>
          <w:sz w:val="20"/>
          <w:szCs w:val="20"/>
        </w:rPr>
      </w:pPr>
    </w:p>
    <w:p w:rsidR="00E54D5D" w:rsidRDefault="00E54D5D"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Können Pflege-Roboter und neue technische Unterstützungssysteme den Mangel an Pflegekräften kompensieren? </w:t>
      </w:r>
      <w:r w:rsidR="00577263">
        <w:rPr>
          <w:rFonts w:ascii="Tahoma" w:eastAsia="Times New Roman" w:hAnsi="Tahoma" w:cs="Tahoma"/>
          <w:color w:val="000000"/>
          <w:sz w:val="20"/>
          <w:szCs w:val="20"/>
        </w:rPr>
        <w:t xml:space="preserve">Ist „Coach Pepper“ bereits im klinischen Alltag einsetzbar und welche Leistungen kann dieser Roboter in Krankenanstalten bereits erbringen? Welche technischen Innovationen gibt es in Bezug auf die Patientensicherheit und können Tablets bei Demenzerkrankten eingesetzt werden? </w:t>
      </w:r>
      <w:r>
        <w:rPr>
          <w:rFonts w:ascii="Tahoma" w:eastAsia="Times New Roman" w:hAnsi="Tahoma" w:cs="Tahoma"/>
          <w:color w:val="000000"/>
          <w:sz w:val="20"/>
          <w:szCs w:val="20"/>
        </w:rPr>
        <w:t xml:space="preserve">Wie ist der aktuelle technische und wissenschaftliche Entwicklungsstand? Welche Hilfs- und Unterstützungssysteme gibt es bereits am Markt und wo sind diese bereits einsetzbar? Wie sieht es mit der Akzeptanz dieser neuen technischen Geräte durch die Pflegebedürftigen aus? Wie gehen wir mit dem Spannungsfeld „Technik – Intimität – Menschenrechte“ richtig um? </w:t>
      </w:r>
    </w:p>
    <w:p w:rsidR="00E54D5D" w:rsidRDefault="00E54D5D"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Das sind die Fragen und Diskussionsthemen die beim 2. Symposium des österreichischen Pflegeman</w:t>
      </w:r>
      <w:r w:rsidR="00577263">
        <w:rPr>
          <w:rFonts w:ascii="Tahoma" w:eastAsia="Times New Roman" w:hAnsi="Tahoma" w:cs="Tahoma"/>
          <w:color w:val="000000"/>
          <w:sz w:val="20"/>
          <w:szCs w:val="20"/>
        </w:rPr>
        <w:t>a</w:t>
      </w:r>
      <w:r>
        <w:rPr>
          <w:rFonts w:ascii="Tahoma" w:eastAsia="Times New Roman" w:hAnsi="Tahoma" w:cs="Tahoma"/>
          <w:color w:val="000000"/>
          <w:sz w:val="20"/>
          <w:szCs w:val="20"/>
        </w:rPr>
        <w:t>gements in St. Veit/</w:t>
      </w:r>
      <w:proofErr w:type="spellStart"/>
      <w:r>
        <w:rPr>
          <w:rFonts w:ascii="Tahoma" w:eastAsia="Times New Roman" w:hAnsi="Tahoma" w:cs="Tahoma"/>
          <w:color w:val="000000"/>
          <w:sz w:val="20"/>
          <w:szCs w:val="20"/>
        </w:rPr>
        <w:t>Pg</w:t>
      </w:r>
      <w:proofErr w:type="spellEnd"/>
      <w:r>
        <w:rPr>
          <w:rFonts w:ascii="Tahoma" w:eastAsia="Times New Roman" w:hAnsi="Tahoma" w:cs="Tahoma"/>
          <w:color w:val="000000"/>
          <w:sz w:val="20"/>
          <w:szCs w:val="20"/>
        </w:rPr>
        <w:t xml:space="preserve">. bearbeitet werden! International bekannte Referentinnen und Referenten, und Forscher von </w:t>
      </w:r>
      <w:proofErr w:type="spellStart"/>
      <w:r>
        <w:rPr>
          <w:rFonts w:ascii="Tahoma" w:eastAsia="Times New Roman" w:hAnsi="Tahoma" w:cs="Tahoma"/>
          <w:color w:val="000000"/>
          <w:sz w:val="20"/>
          <w:szCs w:val="20"/>
        </w:rPr>
        <w:t>joaneum</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research</w:t>
      </w:r>
      <w:proofErr w:type="spellEnd"/>
      <w:r>
        <w:rPr>
          <w:rFonts w:ascii="Tahoma" w:eastAsia="Times New Roman" w:hAnsi="Tahoma" w:cs="Tahoma"/>
          <w:color w:val="000000"/>
          <w:sz w:val="20"/>
          <w:szCs w:val="20"/>
        </w:rPr>
        <w:t xml:space="preserve"> in Graz, sowie von der Akademie der Wissenschaften präsentieren die neuesten wissenschaftlichen und praxisrelevanten Erkenntnisse. </w:t>
      </w:r>
    </w:p>
    <w:p w:rsidR="003D21F2" w:rsidRDefault="003D21F2" w:rsidP="00D81C97">
      <w:pPr>
        <w:jc w:val="both"/>
        <w:rPr>
          <w:rFonts w:ascii="Tahoma" w:eastAsia="Times New Roman" w:hAnsi="Tahoma" w:cs="Tahoma"/>
          <w:b/>
          <w:i/>
          <w:color w:val="000000"/>
          <w:sz w:val="20"/>
          <w:szCs w:val="20"/>
        </w:rPr>
      </w:pPr>
      <w:r w:rsidRPr="003D21F2">
        <w:rPr>
          <w:rFonts w:ascii="Tahoma" w:eastAsia="Times New Roman" w:hAnsi="Tahoma" w:cs="Tahoma"/>
          <w:b/>
          <w:i/>
          <w:color w:val="000000"/>
          <w:sz w:val="20"/>
          <w:szCs w:val="20"/>
        </w:rPr>
        <w:t>Die rasante Entwicklung erfordert Diskussionen über notwendige Grenzen von Digitalisierung und künstlicher Intelligenz.</w:t>
      </w:r>
    </w:p>
    <w:p w:rsidR="003D21F2" w:rsidRDefault="003D21F2"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Univ</w:t>
      </w:r>
      <w:r w:rsidR="000F3E6C">
        <w:rPr>
          <w:rFonts w:ascii="Tahoma" w:eastAsia="Times New Roman" w:hAnsi="Tahoma" w:cs="Tahoma"/>
          <w:color w:val="000000"/>
          <w:sz w:val="20"/>
          <w:szCs w:val="20"/>
        </w:rPr>
        <w:t>. Prof. Dr. Reinhard Klaushofer</w:t>
      </w:r>
      <w:r>
        <w:rPr>
          <w:rFonts w:ascii="Tahoma" w:eastAsia="Times New Roman" w:hAnsi="Tahoma" w:cs="Tahoma"/>
          <w:color w:val="000000"/>
          <w:sz w:val="20"/>
          <w:szCs w:val="20"/>
        </w:rPr>
        <w:t xml:space="preserve"> </w:t>
      </w:r>
      <w:r w:rsidR="000F3E6C">
        <w:rPr>
          <w:rFonts w:ascii="Tahoma" w:eastAsia="Times New Roman" w:hAnsi="Tahoma" w:cs="Tahoma"/>
          <w:color w:val="000000"/>
          <w:sz w:val="20"/>
          <w:szCs w:val="20"/>
        </w:rPr>
        <w:t>vom österreichischen Institut für Menschenrechte fordert eine Diskussion über notwendige Grenzen von Digitalisierung und künstlicher Intelligenz! „</w:t>
      </w:r>
      <w:r w:rsidR="000F3E6C" w:rsidRPr="000F3E6C">
        <w:rPr>
          <w:rFonts w:ascii="Tahoma" w:eastAsia="Times New Roman" w:hAnsi="Tahoma" w:cs="Tahoma"/>
          <w:color w:val="000000"/>
          <w:sz w:val="20"/>
          <w:szCs w:val="20"/>
        </w:rPr>
        <w:t>Ein</w:t>
      </w:r>
      <w:r w:rsidR="000F3E6C">
        <w:rPr>
          <w:rFonts w:ascii="Tahoma" w:eastAsia="Times New Roman" w:hAnsi="Tahoma" w:cs="Tahoma"/>
          <w:color w:val="000000"/>
          <w:sz w:val="20"/>
          <w:szCs w:val="20"/>
        </w:rPr>
        <w:t>e</w:t>
      </w:r>
      <w:r w:rsidR="000F3E6C" w:rsidRPr="000F3E6C">
        <w:rPr>
          <w:rFonts w:ascii="Tahoma" w:eastAsia="Times New Roman" w:hAnsi="Tahoma" w:cs="Tahoma"/>
          <w:color w:val="000000"/>
          <w:sz w:val="20"/>
          <w:szCs w:val="20"/>
        </w:rPr>
        <w:t xml:space="preserve"> zentrale Frage für Pflege und Medizin aus menschenrechtlicher Sicht ist, wie viel Mensch eine professionelle Betreuung braucht. Auf die Spitze getrieben: "Sollen wir den Sozialraum vollkommen versachlichen und eine menschenfreie Gesundheitsversorgung aufbauen?"</w:t>
      </w:r>
    </w:p>
    <w:p w:rsidR="000F3E6C" w:rsidRPr="003D21F2" w:rsidRDefault="000F3E6C"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Die Entwicklung von unterstützender Technik, </w:t>
      </w:r>
      <w:proofErr w:type="spellStart"/>
      <w:r>
        <w:rPr>
          <w:rFonts w:ascii="Tahoma" w:eastAsia="Times New Roman" w:hAnsi="Tahoma" w:cs="Tahoma"/>
          <w:color w:val="000000"/>
          <w:sz w:val="20"/>
          <w:szCs w:val="20"/>
        </w:rPr>
        <w:t>Robotic</w:t>
      </w:r>
      <w:proofErr w:type="spellEnd"/>
      <w:r>
        <w:rPr>
          <w:rFonts w:ascii="Tahoma" w:eastAsia="Times New Roman" w:hAnsi="Tahoma" w:cs="Tahoma"/>
          <w:color w:val="000000"/>
          <w:sz w:val="20"/>
          <w:szCs w:val="20"/>
        </w:rPr>
        <w:t xml:space="preserve"> und Digitalisierung unter Berücksichtigung der sozi</w:t>
      </w:r>
      <w:r w:rsidR="00577263">
        <w:rPr>
          <w:rFonts w:ascii="Tahoma" w:eastAsia="Times New Roman" w:hAnsi="Tahoma" w:cs="Tahoma"/>
          <w:color w:val="000000"/>
          <w:sz w:val="20"/>
          <w:szCs w:val="20"/>
        </w:rPr>
        <w:t>alen, menschlichen Bedürfnisse</w:t>
      </w:r>
      <w:r>
        <w:rPr>
          <w:rFonts w:ascii="Tahoma" w:eastAsia="Times New Roman" w:hAnsi="Tahoma" w:cs="Tahoma"/>
          <w:color w:val="000000"/>
          <w:sz w:val="20"/>
          <w:szCs w:val="20"/>
        </w:rPr>
        <w:t xml:space="preserve"> von pflegebedürftigen Menschen muss jedoch nicht </w:t>
      </w:r>
      <w:proofErr w:type="gramStart"/>
      <w:r>
        <w:rPr>
          <w:rFonts w:ascii="Tahoma" w:eastAsia="Times New Roman" w:hAnsi="Tahoma" w:cs="Tahoma"/>
          <w:color w:val="000000"/>
          <w:sz w:val="20"/>
          <w:szCs w:val="20"/>
        </w:rPr>
        <w:t>zwangsläufig  problematisch</w:t>
      </w:r>
      <w:proofErr w:type="gramEnd"/>
      <w:r>
        <w:rPr>
          <w:rFonts w:ascii="Tahoma" w:eastAsia="Times New Roman" w:hAnsi="Tahoma" w:cs="Tahoma"/>
          <w:color w:val="000000"/>
          <w:sz w:val="20"/>
          <w:szCs w:val="20"/>
        </w:rPr>
        <w:t xml:space="preserve"> oder negativ sein!</w:t>
      </w:r>
    </w:p>
    <w:p w:rsidR="005368B6" w:rsidRPr="005368B6" w:rsidRDefault="005368B6" w:rsidP="00D81C97">
      <w:pPr>
        <w:jc w:val="both"/>
        <w:rPr>
          <w:rFonts w:ascii="Tahoma" w:eastAsia="Times New Roman" w:hAnsi="Tahoma" w:cs="Tahoma"/>
          <w:b/>
          <w:i/>
          <w:color w:val="000000"/>
          <w:sz w:val="20"/>
          <w:szCs w:val="20"/>
        </w:rPr>
      </w:pPr>
      <w:r w:rsidRPr="005368B6">
        <w:rPr>
          <w:rFonts w:ascii="Tahoma" w:eastAsia="Times New Roman" w:hAnsi="Tahoma" w:cs="Tahoma"/>
          <w:b/>
          <w:i/>
          <w:color w:val="000000"/>
          <w:sz w:val="20"/>
          <w:szCs w:val="20"/>
        </w:rPr>
        <w:t>Digitalisierung bedeutet</w:t>
      </w:r>
      <w:r>
        <w:rPr>
          <w:rFonts w:ascii="Tahoma" w:eastAsia="Times New Roman" w:hAnsi="Tahoma" w:cs="Tahoma"/>
          <w:b/>
          <w:i/>
          <w:color w:val="000000"/>
          <w:sz w:val="20"/>
          <w:szCs w:val="20"/>
        </w:rPr>
        <w:t xml:space="preserve"> die Chance auf</w:t>
      </w:r>
      <w:r w:rsidRPr="005368B6">
        <w:rPr>
          <w:rFonts w:ascii="Tahoma" w:eastAsia="Times New Roman" w:hAnsi="Tahoma" w:cs="Tahoma"/>
          <w:b/>
          <w:i/>
          <w:color w:val="000000"/>
          <w:sz w:val="20"/>
          <w:szCs w:val="20"/>
        </w:rPr>
        <w:t xml:space="preserve"> Individualisierung! „Der Durchschnittspatient“ ist </w:t>
      </w:r>
      <w:proofErr w:type="spellStart"/>
      <w:r w:rsidRPr="005368B6">
        <w:rPr>
          <w:rFonts w:ascii="Tahoma" w:eastAsia="Times New Roman" w:hAnsi="Tahoma" w:cs="Tahoma"/>
          <w:b/>
          <w:i/>
          <w:color w:val="000000"/>
          <w:sz w:val="20"/>
          <w:szCs w:val="20"/>
        </w:rPr>
        <w:t>passè</w:t>
      </w:r>
      <w:proofErr w:type="spellEnd"/>
      <w:r w:rsidRPr="005368B6">
        <w:rPr>
          <w:rFonts w:ascii="Tahoma" w:eastAsia="Times New Roman" w:hAnsi="Tahoma" w:cs="Tahoma"/>
          <w:b/>
          <w:i/>
          <w:color w:val="000000"/>
          <w:sz w:val="20"/>
          <w:szCs w:val="20"/>
        </w:rPr>
        <w:t xml:space="preserve">! </w:t>
      </w:r>
    </w:p>
    <w:p w:rsidR="00E54D5D" w:rsidRPr="005368B6" w:rsidRDefault="00E54D5D"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So stellt z. B. Univ. Prof. Dr. Viktor Mayer-Schönberger, der eine Professur in Oxford und Harvard inne hat fest, dass </w:t>
      </w:r>
      <w:r w:rsidR="005368B6">
        <w:rPr>
          <w:rFonts w:ascii="Tahoma" w:eastAsia="Times New Roman" w:hAnsi="Tahoma" w:cs="Tahoma"/>
          <w:color w:val="000000"/>
          <w:sz w:val="20"/>
          <w:szCs w:val="20"/>
        </w:rPr>
        <w:t xml:space="preserve">mit der Digitalisierung mit Hilfe der Analyse vieler Daten die Chance auf eine verbesserte Diagnostik und verbesserte Therapiemöglichkeit verbunden ist, die viel stärker auf die Individualität des einzelnen Menschen eingehen kann. </w:t>
      </w:r>
      <w:r w:rsidR="005368B6">
        <w:rPr>
          <w:rFonts w:ascii="Tahoma" w:eastAsia="Times New Roman" w:hAnsi="Tahoma" w:cs="Tahoma"/>
          <w:color w:val="000000"/>
          <w:sz w:val="20"/>
          <w:szCs w:val="20"/>
          <w:lang w:val="de-DE"/>
        </w:rPr>
        <w:t>Aber das</w:t>
      </w:r>
      <w:r w:rsidR="005368B6" w:rsidRPr="005368B6">
        <w:rPr>
          <w:rFonts w:ascii="Tahoma" w:eastAsia="Times New Roman" w:hAnsi="Tahoma" w:cs="Tahoma"/>
          <w:color w:val="000000"/>
          <w:sz w:val="20"/>
          <w:szCs w:val="20"/>
          <w:lang w:val="de-DE"/>
        </w:rPr>
        <w:t xml:space="preserve"> bedeutet auch eine grundlegende Veränderung im Umgang mit Gesundheit und Pflege.</w:t>
      </w:r>
      <w:r w:rsidR="005368B6">
        <w:rPr>
          <w:rFonts w:ascii="Tahoma" w:eastAsia="Times New Roman" w:hAnsi="Tahoma" w:cs="Tahoma"/>
          <w:color w:val="000000"/>
          <w:sz w:val="20"/>
          <w:szCs w:val="20"/>
          <w:lang w:val="de-DE"/>
        </w:rPr>
        <w:t xml:space="preserve"> </w:t>
      </w:r>
      <w:r w:rsidR="00577263">
        <w:rPr>
          <w:rFonts w:ascii="Tahoma" w:eastAsia="Times New Roman" w:hAnsi="Tahoma" w:cs="Tahoma"/>
          <w:color w:val="000000"/>
          <w:sz w:val="20"/>
          <w:szCs w:val="20"/>
          <w:lang w:val="de-DE"/>
        </w:rPr>
        <w:t>„</w:t>
      </w:r>
      <w:r w:rsidR="005368B6">
        <w:rPr>
          <w:rFonts w:ascii="Tahoma" w:eastAsia="Times New Roman" w:hAnsi="Tahoma" w:cs="Tahoma"/>
          <w:color w:val="000000"/>
          <w:sz w:val="20"/>
          <w:szCs w:val="20"/>
          <w:lang w:val="de-DE"/>
        </w:rPr>
        <w:t xml:space="preserve">Das ist das Ende des „Durchschnittspatienten“ – Nähe, Menschlichkeit und Individualität in Pflege und Medizin können durch die sich aus den Daten ergebenden Möglichkeiten und Einsichten noch viel stärker </w:t>
      </w:r>
      <w:r w:rsidR="00577263">
        <w:rPr>
          <w:rFonts w:ascii="Tahoma" w:eastAsia="Times New Roman" w:hAnsi="Tahoma" w:cs="Tahoma"/>
          <w:color w:val="000000"/>
          <w:sz w:val="20"/>
          <w:szCs w:val="20"/>
          <w:lang w:val="de-DE"/>
        </w:rPr>
        <w:t>berücksichtigt werden!“, so der weltweit bekannte Forscher und Salzburger des Jahres 2009!</w:t>
      </w:r>
    </w:p>
    <w:p w:rsidR="000F3E6C" w:rsidRDefault="00293267"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Eine der größten Sorgen in Österreich ist nach neuesten Befragungen der Bevölkerung die gesicherte Pflege im Falle der Pflegebedürftigkeit! Die Mehrheit der Österreicherinnen und Österreicher wünscht sich ein möglichst langes und selbständiges Leben zu Hause, doch dazu ist mit zunehmendem Alter Hilfe und Unterstützung durch hauswirtschaftliche Unterstützungs- und Betreuungsdienste und in der Folge von professionellen Pflegekräften erforderlich. </w:t>
      </w:r>
    </w:p>
    <w:p w:rsidR="00293267" w:rsidRDefault="00293267"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Aktuell ist jedoch in ganz Österreich ein zunehmender Engpass bei den Pflegekräften erkennbar! Dies betrifft derzeit vor allem den Bereich der Hauskrankenpflege und die Pflege in den Seniorenheimen, macht aber auch vor den Krankenanstalten nicht halt. </w:t>
      </w:r>
    </w:p>
    <w:p w:rsidR="000F3E6C" w:rsidRDefault="000F3E6C"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Die Vereinigung der Pflegedirektorinnen und Pflegedirektoren Österreich (ANDA)</w:t>
      </w:r>
      <w:r w:rsidR="009314F2">
        <w:rPr>
          <w:rFonts w:ascii="Tahoma" w:eastAsia="Times New Roman" w:hAnsi="Tahoma" w:cs="Tahoma"/>
          <w:color w:val="000000"/>
          <w:sz w:val="20"/>
          <w:szCs w:val="20"/>
        </w:rPr>
        <w:t xml:space="preserve"> widmet sich diesem interessanten Zukunftsthema im Rahmen ihres 2. ANDA-Pflege-Symposiums im heilklimatischen Kurort St. Veit/</w:t>
      </w:r>
      <w:proofErr w:type="spellStart"/>
      <w:proofErr w:type="gramStart"/>
      <w:r w:rsidR="009314F2">
        <w:rPr>
          <w:rFonts w:ascii="Tahoma" w:eastAsia="Times New Roman" w:hAnsi="Tahoma" w:cs="Tahoma"/>
          <w:color w:val="000000"/>
          <w:sz w:val="20"/>
          <w:szCs w:val="20"/>
        </w:rPr>
        <w:t>Pg</w:t>
      </w:r>
      <w:proofErr w:type="spellEnd"/>
      <w:r w:rsidR="009314F2">
        <w:rPr>
          <w:rFonts w:ascii="Tahoma" w:eastAsia="Times New Roman" w:hAnsi="Tahoma" w:cs="Tahoma"/>
          <w:color w:val="000000"/>
          <w:sz w:val="20"/>
          <w:szCs w:val="20"/>
        </w:rPr>
        <w:t>..</w:t>
      </w:r>
      <w:proofErr w:type="gramEnd"/>
      <w:r w:rsidR="009314F2">
        <w:rPr>
          <w:rFonts w:ascii="Tahoma" w:eastAsia="Times New Roman" w:hAnsi="Tahoma" w:cs="Tahoma"/>
          <w:color w:val="000000"/>
          <w:sz w:val="20"/>
          <w:szCs w:val="20"/>
        </w:rPr>
        <w:t xml:space="preserve"> Mehr als 200 Teilnehmerinnen und Teilnehmer aus ganz Österreich stellen sich der Diskussion um rechtzeitig weitere strategische Maßnahmen zum richtigen Einsatz der technischen Unterstützungssysteme wie Roboter, Sicherheitssysteme zur Vermeidung von Stürzen oder zur Überwachung der Vitalfunktionen der Patientinnen und Patienten zu planen. </w:t>
      </w:r>
    </w:p>
    <w:p w:rsidR="009314F2" w:rsidRDefault="009314F2" w:rsidP="00D81C97">
      <w:pPr>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Die </w:t>
      </w:r>
      <w:r w:rsidR="00577263">
        <w:rPr>
          <w:rFonts w:ascii="Tahoma" w:eastAsia="Times New Roman" w:hAnsi="Tahoma" w:cs="Tahoma"/>
          <w:color w:val="000000"/>
          <w:sz w:val="20"/>
          <w:szCs w:val="20"/>
        </w:rPr>
        <w:t xml:space="preserve">Mitglieder der ANDA sind </w:t>
      </w:r>
      <w:r>
        <w:rPr>
          <w:rFonts w:ascii="Tahoma" w:eastAsia="Times New Roman" w:hAnsi="Tahoma" w:cs="Tahoma"/>
          <w:color w:val="000000"/>
          <w:sz w:val="20"/>
          <w:szCs w:val="20"/>
        </w:rPr>
        <w:t>in den Krankenanstalten Österreichs im Pflegemanagement für mehr als 65.000 Mitarbeiterinnen und Mitarbeiter in der Gesundheits- und Krankenpflege verantwortlich! Vorsitzende der ANDA ist die Pflegedirektorin des Uni-Klinikums der PMU, Landeskrankenhaus Salzburg, Fr. Dir. Margret Hader. Für die Organisation und wissenschaftliche Leitung des Symposiums zeichnet der Pflegedirektor der Salzburger Landeskliniken St. Veit/Hallein/Tamsweg, Mag. Karl Schwaiger verantwortlich</w:t>
      </w:r>
      <w:r w:rsidR="00D81C97">
        <w:rPr>
          <w:rFonts w:ascii="Tahoma" w:eastAsia="Times New Roman" w:hAnsi="Tahoma" w:cs="Tahoma"/>
          <w:color w:val="000000"/>
          <w:sz w:val="20"/>
          <w:szCs w:val="20"/>
        </w:rPr>
        <w:t xml:space="preserve">. </w:t>
      </w:r>
    </w:p>
    <w:p w:rsidR="004C488E" w:rsidRPr="004C488E" w:rsidRDefault="004C488E" w:rsidP="00D81C97">
      <w:pPr>
        <w:jc w:val="both"/>
        <w:rPr>
          <w:rFonts w:ascii="Tahoma" w:eastAsia="Times New Roman" w:hAnsi="Tahoma" w:cs="Tahoma"/>
          <w:color w:val="000000"/>
          <w:sz w:val="24"/>
          <w:szCs w:val="24"/>
        </w:rPr>
      </w:pPr>
    </w:p>
    <w:p w:rsidR="004C488E" w:rsidRPr="004C488E" w:rsidRDefault="00D81C97" w:rsidP="00D81C97">
      <w:pPr>
        <w:jc w:val="both"/>
        <w:rPr>
          <w:rFonts w:ascii="Arial" w:eastAsia="Times New Roman" w:hAnsi="Arial" w:cs="Arial"/>
          <w:color w:val="000000"/>
        </w:rPr>
      </w:pPr>
      <w:r w:rsidRPr="004C488E">
        <w:rPr>
          <w:rFonts w:ascii="Arial" w:eastAsia="Times New Roman" w:hAnsi="Arial" w:cs="Arial"/>
          <w:color w:val="000000"/>
        </w:rPr>
        <w:t xml:space="preserve">Kontakt: </w:t>
      </w:r>
    </w:p>
    <w:p w:rsidR="004C488E" w:rsidRPr="004C488E" w:rsidRDefault="004C488E" w:rsidP="00D81C97">
      <w:pPr>
        <w:jc w:val="both"/>
        <w:rPr>
          <w:rFonts w:ascii="Arial" w:eastAsia="Times New Roman" w:hAnsi="Arial" w:cs="Arial"/>
          <w:color w:val="000000"/>
        </w:rPr>
      </w:pPr>
    </w:p>
    <w:p w:rsidR="00D81C97" w:rsidRPr="004C488E" w:rsidRDefault="00D81C97" w:rsidP="00D81C97">
      <w:pPr>
        <w:jc w:val="both"/>
        <w:rPr>
          <w:rFonts w:ascii="Arial" w:eastAsia="Times New Roman" w:hAnsi="Arial" w:cs="Arial"/>
          <w:color w:val="000000"/>
        </w:rPr>
      </w:pPr>
      <w:r w:rsidRPr="004C488E">
        <w:rPr>
          <w:rFonts w:ascii="Arial" w:eastAsia="Times New Roman" w:hAnsi="Arial" w:cs="Arial"/>
          <w:color w:val="000000"/>
        </w:rPr>
        <w:t xml:space="preserve">Mag. Karl Schwaiger, </w:t>
      </w:r>
      <w:proofErr w:type="spellStart"/>
      <w:r w:rsidRPr="004C488E">
        <w:rPr>
          <w:rFonts w:ascii="Arial" w:eastAsia="Times New Roman" w:hAnsi="Arial" w:cs="Arial"/>
          <w:color w:val="000000"/>
        </w:rPr>
        <w:t>e-mail</w:t>
      </w:r>
      <w:proofErr w:type="spellEnd"/>
      <w:r w:rsidRPr="004C488E">
        <w:rPr>
          <w:rFonts w:ascii="Arial" w:eastAsia="Times New Roman" w:hAnsi="Arial" w:cs="Arial"/>
          <w:color w:val="000000"/>
        </w:rPr>
        <w:t xml:space="preserve">: </w:t>
      </w:r>
      <w:hyperlink r:id="rId5" w:history="1">
        <w:r w:rsidRPr="004C488E">
          <w:rPr>
            <w:rStyle w:val="Hyperlink"/>
            <w:rFonts w:ascii="Arial" w:eastAsia="Times New Roman" w:hAnsi="Arial" w:cs="Arial"/>
          </w:rPr>
          <w:t>k.schwaiger@salk.at</w:t>
        </w:r>
      </w:hyperlink>
      <w:r w:rsidRPr="004C488E">
        <w:rPr>
          <w:rFonts w:ascii="Arial" w:eastAsia="Times New Roman" w:hAnsi="Arial" w:cs="Arial"/>
          <w:color w:val="000000"/>
        </w:rPr>
        <w:t xml:space="preserve">, </w:t>
      </w:r>
      <w:proofErr w:type="spellStart"/>
      <w:r w:rsidRPr="004C488E">
        <w:rPr>
          <w:rFonts w:ascii="Arial" w:eastAsia="Times New Roman" w:hAnsi="Arial" w:cs="Arial"/>
          <w:color w:val="000000"/>
        </w:rPr>
        <w:t>TelNr</w:t>
      </w:r>
      <w:proofErr w:type="spellEnd"/>
      <w:r w:rsidRPr="004C488E">
        <w:rPr>
          <w:rFonts w:ascii="Arial" w:eastAsia="Times New Roman" w:hAnsi="Arial" w:cs="Arial"/>
          <w:color w:val="000000"/>
        </w:rPr>
        <w:t>.: 0664/2108680</w:t>
      </w:r>
    </w:p>
    <w:p w:rsidR="00AE559B" w:rsidRPr="004C488E" w:rsidRDefault="00D7310C" w:rsidP="00D81C97">
      <w:pPr>
        <w:jc w:val="both"/>
        <w:rPr>
          <w:rFonts w:ascii="Arial" w:eastAsia="Times New Roman" w:hAnsi="Arial" w:cs="Arial"/>
          <w:color w:val="000000"/>
        </w:rPr>
      </w:pPr>
      <w:r w:rsidRPr="004C488E">
        <w:rPr>
          <w:rFonts w:ascii="Arial" w:eastAsia="Times New Roman" w:hAnsi="Arial" w:cs="Arial"/>
          <w:color w:val="000000"/>
        </w:rPr>
        <w:t>St. Veit/</w:t>
      </w:r>
      <w:proofErr w:type="spellStart"/>
      <w:r w:rsidRPr="004C488E">
        <w:rPr>
          <w:rFonts w:ascii="Arial" w:eastAsia="Times New Roman" w:hAnsi="Arial" w:cs="Arial"/>
          <w:color w:val="000000"/>
        </w:rPr>
        <w:t>Pg</w:t>
      </w:r>
      <w:proofErr w:type="spellEnd"/>
      <w:r w:rsidRPr="004C488E">
        <w:rPr>
          <w:rFonts w:ascii="Arial" w:eastAsia="Times New Roman" w:hAnsi="Arial" w:cs="Arial"/>
          <w:color w:val="000000"/>
        </w:rPr>
        <w:t>., am 05. Juni 2018</w:t>
      </w:r>
      <w:bookmarkStart w:id="0" w:name="_GoBack"/>
      <w:bookmarkEnd w:id="0"/>
    </w:p>
    <w:p w:rsidR="004C488E" w:rsidRDefault="004C488E" w:rsidP="00D81C97">
      <w:pPr>
        <w:jc w:val="both"/>
        <w:rPr>
          <w:rFonts w:ascii="Tahoma" w:eastAsia="Times New Roman" w:hAnsi="Tahoma" w:cs="Tahoma"/>
          <w:color w:val="000000"/>
          <w:sz w:val="20"/>
          <w:szCs w:val="20"/>
        </w:rPr>
      </w:pPr>
    </w:p>
    <w:p w:rsidR="004C488E" w:rsidRDefault="004C488E" w:rsidP="00D81C97">
      <w:pPr>
        <w:jc w:val="both"/>
        <w:rPr>
          <w:rFonts w:ascii="Tahoma" w:eastAsia="Times New Roman" w:hAnsi="Tahoma" w:cs="Tahoma"/>
          <w:color w:val="000000"/>
          <w:sz w:val="20"/>
          <w:szCs w:val="20"/>
        </w:rPr>
      </w:pPr>
    </w:p>
    <w:p w:rsidR="004C488E" w:rsidRPr="004C488E" w:rsidRDefault="004C488E" w:rsidP="00D81C97">
      <w:pPr>
        <w:jc w:val="both"/>
        <w:rPr>
          <w:rFonts w:ascii="Tahoma" w:eastAsia="Times New Roman" w:hAnsi="Tahoma" w:cs="Tahoma"/>
          <w:color w:val="000000"/>
        </w:rPr>
      </w:pPr>
      <w:r w:rsidRPr="004C488E">
        <w:rPr>
          <w:rFonts w:ascii="Tahoma" w:eastAsia="Times New Roman" w:hAnsi="Tahoma" w:cs="Tahoma"/>
          <w:color w:val="000000"/>
        </w:rPr>
        <w:t>Rückfragen an:</w:t>
      </w:r>
    </w:p>
    <w:p w:rsidR="004C488E" w:rsidRPr="004C488E" w:rsidRDefault="004C488E" w:rsidP="004C488E">
      <w:pPr>
        <w:spacing w:after="0" w:line="240" w:lineRule="auto"/>
        <w:jc w:val="both"/>
        <w:rPr>
          <w:rFonts w:ascii="Tahoma" w:eastAsia="Times New Roman" w:hAnsi="Tahoma" w:cs="Tahoma"/>
          <w:color w:val="000000"/>
        </w:rPr>
      </w:pPr>
    </w:p>
    <w:p w:rsidR="004C488E" w:rsidRPr="004C488E" w:rsidRDefault="004C488E" w:rsidP="004C488E">
      <w:pPr>
        <w:spacing w:after="0" w:line="240" w:lineRule="auto"/>
        <w:rPr>
          <w:rFonts w:eastAsiaTheme="minorEastAsia"/>
          <w:noProof/>
          <w:lang w:eastAsia="de-AT"/>
        </w:rPr>
      </w:pPr>
      <w:r w:rsidRPr="004C488E">
        <w:rPr>
          <w:rFonts w:ascii="Arial" w:eastAsiaTheme="minorEastAsia" w:hAnsi="Arial" w:cs="Arial"/>
          <w:noProof/>
          <w:lang w:eastAsia="de-AT"/>
        </w:rPr>
        <w:t>Mag. Mick Weinberger</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Leiterin Unternehmenskommunikation &amp; Marketing</w:t>
      </w:r>
    </w:p>
    <w:p w:rsidR="004C488E" w:rsidRPr="004C488E" w:rsidRDefault="004C488E" w:rsidP="004C488E">
      <w:pPr>
        <w:spacing w:after="0" w:line="240" w:lineRule="auto"/>
        <w:rPr>
          <w:rFonts w:ascii="Arial" w:hAnsi="Arial" w:cs="Arial"/>
          <w:noProof/>
          <w:lang w:eastAsia="de-AT"/>
        </w:rPr>
      </w:pP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Uniklinikum Salzburg</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Gemeinnützige Salzburger Landeskliniken Betriebsges.m.b.H.</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Müllner Hauptstraße 48, A-5020 Salzburg</w:t>
      </w:r>
    </w:p>
    <w:p w:rsidR="004C488E" w:rsidRPr="004C488E" w:rsidRDefault="004C488E" w:rsidP="004C488E">
      <w:pPr>
        <w:spacing w:after="0" w:line="240" w:lineRule="auto"/>
        <w:rPr>
          <w:rFonts w:ascii="Arial" w:hAnsi="Arial" w:cs="Arial"/>
          <w:noProof/>
          <w:lang w:eastAsia="de-AT"/>
        </w:rPr>
      </w:pP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ACHTUNG NEUE Mobil NUMMER: +43 (0)676 8997 20012</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Tel.: +43 (0)5 7255-20012</w:t>
      </w:r>
    </w:p>
    <w:p w:rsidR="004C488E" w:rsidRPr="004C488E" w:rsidRDefault="004C488E" w:rsidP="004C488E">
      <w:pPr>
        <w:spacing w:after="0" w:line="240" w:lineRule="auto"/>
        <w:rPr>
          <w:rFonts w:ascii="Arial" w:hAnsi="Arial" w:cs="Arial"/>
          <w:noProof/>
          <w:lang w:val="en-US" w:eastAsia="de-AT"/>
        </w:rPr>
      </w:pPr>
      <w:r w:rsidRPr="004C488E">
        <w:rPr>
          <w:rFonts w:ascii="Arial" w:hAnsi="Arial" w:cs="Arial"/>
          <w:noProof/>
          <w:lang w:val="en-US" w:eastAsia="de-AT"/>
        </w:rPr>
        <w:t>Fax: +43 (0)5 7255-20195</w:t>
      </w:r>
    </w:p>
    <w:p w:rsidR="004C488E" w:rsidRPr="004C488E" w:rsidRDefault="004C488E" w:rsidP="004C488E">
      <w:pPr>
        <w:spacing w:after="0" w:line="240" w:lineRule="auto"/>
        <w:rPr>
          <w:rFonts w:ascii="Arial" w:hAnsi="Arial" w:cs="Arial"/>
          <w:noProof/>
          <w:lang w:val="en-US" w:eastAsia="de-AT"/>
        </w:rPr>
      </w:pPr>
    </w:p>
    <w:p w:rsidR="004C488E" w:rsidRPr="004C488E" w:rsidRDefault="004C488E" w:rsidP="004C488E">
      <w:pPr>
        <w:spacing w:after="0" w:line="240" w:lineRule="auto"/>
        <w:rPr>
          <w:rFonts w:ascii="Arial" w:hAnsi="Arial" w:cs="Arial"/>
          <w:noProof/>
          <w:lang w:val="en-US" w:eastAsia="de-AT"/>
        </w:rPr>
      </w:pPr>
      <w:r w:rsidRPr="004C488E">
        <w:rPr>
          <w:rFonts w:ascii="Arial" w:hAnsi="Arial" w:cs="Arial"/>
          <w:noProof/>
          <w:lang w:val="en-US" w:eastAsia="de-AT"/>
        </w:rPr>
        <w:t xml:space="preserve">mailto: m.weinberger@salk.at </w:t>
      </w:r>
    </w:p>
    <w:p w:rsidR="004C488E" w:rsidRPr="004C488E" w:rsidRDefault="004C488E" w:rsidP="004C488E">
      <w:pPr>
        <w:spacing w:after="0" w:line="240" w:lineRule="auto"/>
        <w:rPr>
          <w:rFonts w:ascii="Arial" w:hAnsi="Arial" w:cs="Arial"/>
          <w:noProof/>
          <w:lang w:val="en-US" w:eastAsia="de-AT"/>
        </w:rPr>
      </w:pPr>
      <w:hyperlink r:id="rId6" w:history="1">
        <w:r w:rsidRPr="004C488E">
          <w:rPr>
            <w:rStyle w:val="Hyperlink"/>
            <w:rFonts w:ascii="Arial" w:hAnsi="Arial" w:cs="Arial"/>
            <w:noProof/>
            <w:lang w:val="en-US" w:eastAsia="de-AT"/>
          </w:rPr>
          <w:t>www.uniklinikum-salzburg.at</w:t>
        </w:r>
      </w:hyperlink>
      <w:r w:rsidRPr="004C488E">
        <w:rPr>
          <w:rFonts w:ascii="Arial" w:hAnsi="Arial" w:cs="Arial"/>
          <w:noProof/>
          <w:lang w:val="en-US" w:eastAsia="de-AT"/>
        </w:rPr>
        <w:t xml:space="preserve"> </w:t>
      </w:r>
    </w:p>
    <w:p w:rsidR="004C488E" w:rsidRPr="004C488E" w:rsidRDefault="004C488E" w:rsidP="004C488E">
      <w:pPr>
        <w:spacing w:after="0" w:line="240" w:lineRule="auto"/>
        <w:rPr>
          <w:rFonts w:ascii="Arial" w:eastAsiaTheme="minorEastAsia" w:hAnsi="Arial" w:cs="Arial"/>
          <w:noProof/>
          <w:color w:val="595959"/>
          <w:lang w:val="en-US" w:eastAsia="de-AT"/>
        </w:rPr>
      </w:pPr>
      <w:hyperlink r:id="rId7" w:history="1">
        <w:r w:rsidRPr="004C488E">
          <w:rPr>
            <w:rStyle w:val="Hyperlink"/>
            <w:rFonts w:ascii="Arial" w:eastAsiaTheme="minorEastAsia" w:hAnsi="Arial" w:cs="Arial"/>
            <w:noProof/>
            <w:lang w:val="en-US" w:eastAsia="de-AT"/>
          </w:rPr>
          <w:t>www.facebook.com/UniklinikumSalzburg</w:t>
        </w:r>
      </w:hyperlink>
    </w:p>
    <w:p w:rsidR="004C488E" w:rsidRPr="004C488E" w:rsidRDefault="004C488E" w:rsidP="004C488E">
      <w:pPr>
        <w:spacing w:after="0" w:line="240" w:lineRule="auto"/>
        <w:rPr>
          <w:rFonts w:ascii="Arial" w:hAnsi="Arial" w:cs="Arial"/>
          <w:noProof/>
          <w:lang w:val="en-US" w:eastAsia="de-AT"/>
        </w:rPr>
      </w:pP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Uniklinikum Salzburg</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Gemeinnützige Salzburger Landeskliniken Betriebsges.m.b.H.</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Universitätsklinikum der PMU</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 xml:space="preserve">Firmenbuchgericht: Landesgericht Salzburg | Firmenbuchnummer: 240832s     </w:t>
      </w:r>
    </w:p>
    <w:p w:rsidR="004C488E" w:rsidRPr="004C488E" w:rsidRDefault="004C488E" w:rsidP="004C488E">
      <w:pPr>
        <w:spacing w:after="0" w:line="240" w:lineRule="auto"/>
        <w:rPr>
          <w:rFonts w:ascii="Arial" w:hAnsi="Arial" w:cs="Arial"/>
          <w:noProof/>
          <w:lang w:eastAsia="de-AT"/>
        </w:rPr>
      </w:pPr>
      <w:r w:rsidRPr="004C488E">
        <w:rPr>
          <w:rFonts w:ascii="Arial" w:hAnsi="Arial" w:cs="Arial"/>
          <w:noProof/>
          <w:lang w:eastAsia="de-AT"/>
        </w:rPr>
        <w:t xml:space="preserve">UID: ATU57476234 | DVR-Nummer: 0512915 | </w:t>
      </w:r>
    </w:p>
    <w:p w:rsidR="004C488E" w:rsidRPr="004C488E" w:rsidRDefault="004C488E" w:rsidP="00D81C97">
      <w:pPr>
        <w:jc w:val="both"/>
        <w:rPr>
          <w:rFonts w:ascii="Tahoma" w:eastAsia="Times New Roman" w:hAnsi="Tahoma" w:cs="Tahoma"/>
          <w:color w:val="000000"/>
        </w:rPr>
      </w:pPr>
    </w:p>
    <w:sectPr w:rsidR="004C488E" w:rsidRPr="004C48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81"/>
    <w:rsid w:val="000B0C99"/>
    <w:rsid w:val="000F3E6C"/>
    <w:rsid w:val="00125330"/>
    <w:rsid w:val="00127366"/>
    <w:rsid w:val="00293267"/>
    <w:rsid w:val="003C52A6"/>
    <w:rsid w:val="003D21F2"/>
    <w:rsid w:val="004C488E"/>
    <w:rsid w:val="005368B6"/>
    <w:rsid w:val="00577263"/>
    <w:rsid w:val="007B11CF"/>
    <w:rsid w:val="00856749"/>
    <w:rsid w:val="009314F2"/>
    <w:rsid w:val="00AE559B"/>
    <w:rsid w:val="00D7310C"/>
    <w:rsid w:val="00D81C97"/>
    <w:rsid w:val="00E54D5D"/>
    <w:rsid w:val="00F24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A46B"/>
  <w15:chartTrackingRefBased/>
  <w15:docId w15:val="{0AB61B57-9107-4294-ACD6-5A2E7F0B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1C97"/>
    <w:rPr>
      <w:color w:val="0563C1" w:themeColor="hyperlink"/>
      <w:u w:val="single"/>
    </w:rPr>
  </w:style>
  <w:style w:type="paragraph" w:styleId="Sprechblasentext">
    <w:name w:val="Balloon Text"/>
    <w:basedOn w:val="Standard"/>
    <w:link w:val="SprechblasentextZchn"/>
    <w:uiPriority w:val="99"/>
    <w:semiHidden/>
    <w:unhideWhenUsed/>
    <w:rsid w:val="00D73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4642">
      <w:bodyDiv w:val="1"/>
      <w:marLeft w:val="0"/>
      <w:marRight w:val="0"/>
      <w:marTop w:val="0"/>
      <w:marBottom w:val="0"/>
      <w:divBdr>
        <w:top w:val="none" w:sz="0" w:space="0" w:color="auto"/>
        <w:left w:val="none" w:sz="0" w:space="0" w:color="auto"/>
        <w:bottom w:val="none" w:sz="0" w:space="0" w:color="auto"/>
        <w:right w:val="none" w:sz="0" w:space="0" w:color="auto"/>
      </w:divBdr>
    </w:div>
    <w:div w:id="9075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UniklinikumSalzbu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klinikum-salzburg.at/" TargetMode="External"/><Relationship Id="rId5" Type="http://schemas.openxmlformats.org/officeDocument/2006/relationships/hyperlink" Target="mailto:k.schwaiger@salk.a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6B790AAE.dotm</Template>
  <TotalTime>0</TotalTime>
  <Pages>2</Pages>
  <Words>766</Words>
  <Characters>4829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Schwaiger Karl</dc:creator>
  <cp:keywords/>
  <dc:description/>
  <cp:lastModifiedBy>Weinberger Mick</cp:lastModifiedBy>
  <cp:revision>2</cp:revision>
  <cp:lastPrinted>2018-06-05T14:21:00Z</cp:lastPrinted>
  <dcterms:created xsi:type="dcterms:W3CDTF">2018-06-06T06:37:00Z</dcterms:created>
  <dcterms:modified xsi:type="dcterms:W3CDTF">2018-06-06T06:37:00Z</dcterms:modified>
</cp:coreProperties>
</file>